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55" w:rsidRPr="00F04172" w:rsidRDefault="00F04172" w:rsidP="00F04172">
      <w:pPr>
        <w:jc w:val="both"/>
        <w:rPr>
          <w:rFonts w:ascii="Calibri" w:hAnsi="Calibri"/>
          <w:bCs/>
          <w:sz w:val="36"/>
          <w:szCs w:val="36"/>
        </w:rPr>
      </w:pPr>
      <w:r w:rsidRPr="00F04172">
        <w:rPr>
          <w:rFonts w:ascii="Calibri" w:hAnsi="Calibri"/>
          <w:bCs/>
          <w:sz w:val="36"/>
          <w:szCs w:val="36"/>
        </w:rPr>
        <w:t xml:space="preserve">ALLEGATO </w:t>
      </w:r>
      <w:r w:rsidR="008C14E7">
        <w:rPr>
          <w:rFonts w:ascii="Calibri" w:hAnsi="Calibri"/>
          <w:bCs/>
          <w:sz w:val="36"/>
          <w:szCs w:val="36"/>
        </w:rPr>
        <w:t>11</w:t>
      </w:r>
      <w:bookmarkStart w:id="0" w:name="_GoBack"/>
      <w:bookmarkEnd w:id="0"/>
      <w:r w:rsidRPr="00F04172">
        <w:rPr>
          <w:rFonts w:ascii="Calibri" w:hAnsi="Calibri"/>
          <w:bCs/>
          <w:sz w:val="36"/>
          <w:szCs w:val="36"/>
        </w:rPr>
        <w:t>: DICHIARAZIONE REQUISITI DI ORDINE GENERALE</w:t>
      </w:r>
    </w:p>
    <w:p w:rsidR="00DF010D" w:rsidRPr="006E2F9B" w:rsidRDefault="00342280" w:rsidP="00DF010D">
      <w:pPr>
        <w:jc w:val="both"/>
        <w:rPr>
          <w:rFonts w:ascii="Calibri" w:hAnsi="Calibri"/>
          <w:caps/>
        </w:rPr>
      </w:pP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006E2F9B">
        <w:rPr>
          <w:rFonts w:ascii="Calibri" w:hAnsi="Calibri"/>
          <w:caps/>
        </w:rPr>
        <w:tab/>
      </w:r>
      <w:r w:rsidRPr="006E2F9B">
        <w:rPr>
          <w:rFonts w:ascii="Calibri" w:hAnsi="Calibri"/>
          <w:caps/>
        </w:rPr>
        <w:tab/>
      </w:r>
      <w:r w:rsidRPr="006E2F9B">
        <w:rPr>
          <w:rFonts w:ascii="Calibri" w:hAnsi="Calibri"/>
          <w:caps/>
        </w:rPr>
        <w:tab/>
      </w:r>
    </w:p>
    <w:p w:rsidR="00305703" w:rsidRPr="00677430" w:rsidRDefault="00305703" w:rsidP="00864E97">
      <w:pPr>
        <w:autoSpaceDE w:val="0"/>
        <w:autoSpaceDN w:val="0"/>
        <w:adjustRightInd w:val="0"/>
        <w:jc w:val="both"/>
        <w:rPr>
          <w:rFonts w:ascii="Calibri" w:hAnsi="Calibri"/>
          <w:b/>
          <w:bCs/>
          <w:sz w:val="24"/>
          <w:szCs w:val="24"/>
        </w:rPr>
      </w:pP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nato a ……….………..…………………..</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sidR="00677430">
        <w:rPr>
          <w:rFonts w:ascii="Calibri" w:hAnsi="Calibri"/>
          <w:sz w:val="24"/>
          <w:szCs w:val="24"/>
        </w:rPr>
        <w:t>......</w:t>
      </w:r>
      <w:r w:rsidRPr="00677430">
        <w:rPr>
          <w:rFonts w:ascii="Calibri" w:hAnsi="Calibri"/>
          <w:sz w:val="24"/>
          <w:szCs w:val="24"/>
        </w:rPr>
        <w:t>...… C.F. ……………</w:t>
      </w:r>
      <w:r w:rsidR="00677430">
        <w:rPr>
          <w:rFonts w:ascii="Calibri" w:hAnsi="Calibri"/>
          <w:sz w:val="24"/>
          <w:szCs w:val="24"/>
        </w:rPr>
        <w:t>…………</w:t>
      </w:r>
      <w:r w:rsidRPr="00677430">
        <w:rPr>
          <w:rFonts w:ascii="Calibri" w:hAnsi="Calibri"/>
          <w:sz w:val="24"/>
          <w:szCs w:val="24"/>
        </w:rPr>
        <w:t>……………… residente a ……..…………..………. Prov.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 CAP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w:t>
      </w:r>
      <w:r w:rsidRPr="00677430">
        <w:rPr>
          <w:rFonts w:ascii="Calibri" w:hAnsi="Calibri"/>
          <w:i/>
          <w:sz w:val="24"/>
          <w:szCs w:val="24"/>
        </w:rPr>
        <w:t>se procuratore allegare copia della relativa procura notarile - generale o speciale -o altro documento da cui evincere i poteri di rappresentanza</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w:t>
      </w:r>
      <w:r w:rsidR="00563066" w:rsidRPr="00677430">
        <w:rPr>
          <w:rFonts w:ascii="Calibri" w:hAnsi="Calibri"/>
          <w:sz w:val="24"/>
          <w:szCs w:val="24"/>
        </w:rPr>
        <w:t xml:space="preserve"> legale</w:t>
      </w:r>
      <w:r w:rsidRPr="00677430">
        <w:rPr>
          <w:rFonts w:ascii="Calibri" w:hAnsi="Calibri"/>
          <w:sz w:val="24"/>
          <w:szCs w:val="24"/>
        </w:rPr>
        <w:t xml:space="preserve"> in Via …………………………………………………………..…</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sidR="00677430">
        <w:rPr>
          <w:rFonts w:ascii="Calibri" w:hAnsi="Calibri"/>
          <w:sz w:val="24"/>
          <w:szCs w:val="24"/>
        </w:rPr>
        <w:t>.....</w:t>
      </w:r>
      <w:r w:rsidRPr="00677430">
        <w:rPr>
          <w:rFonts w:ascii="Calibri" w:hAnsi="Calibri"/>
          <w:sz w:val="24"/>
          <w:szCs w:val="24"/>
        </w:rPr>
        <w:t xml:space="preserve">...... Città ............................................................................................... Prov.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sidR="00677430">
        <w:rPr>
          <w:rFonts w:ascii="Calibri" w:hAnsi="Calibri"/>
          <w:sz w:val="24"/>
          <w:szCs w:val="24"/>
        </w:rPr>
        <w:t>…………………………..</w:t>
      </w:r>
      <w:r w:rsidRPr="00677430">
        <w:rPr>
          <w:rFonts w:ascii="Calibri" w:hAnsi="Calibri"/>
          <w:sz w:val="24"/>
          <w:szCs w:val="24"/>
        </w:rPr>
        <w:t>………….</w:t>
      </w:r>
    </w:p>
    <w:p w:rsidR="00864E97"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sidR="00677430">
        <w:rPr>
          <w:rFonts w:ascii="Calibri" w:hAnsi="Calibri"/>
          <w:sz w:val="24"/>
          <w:szCs w:val="24"/>
        </w:rPr>
        <w:t>.............</w:t>
      </w:r>
      <w:r w:rsidRPr="00677430">
        <w:rPr>
          <w:rFonts w:ascii="Calibri" w:hAnsi="Calibri"/>
          <w:sz w:val="24"/>
          <w:szCs w:val="24"/>
        </w:rPr>
        <w:t>....……….…... Fax .....………</w:t>
      </w:r>
      <w:r w:rsidR="00677430">
        <w:rPr>
          <w:rFonts w:ascii="Calibri" w:hAnsi="Calibri"/>
          <w:sz w:val="24"/>
          <w:szCs w:val="24"/>
        </w:rPr>
        <w:t>…………………</w:t>
      </w:r>
      <w:r w:rsidRPr="00677430">
        <w:rPr>
          <w:rFonts w:ascii="Calibri" w:hAnsi="Calibri"/>
          <w:sz w:val="24"/>
          <w:szCs w:val="24"/>
        </w:rPr>
        <w:t>…………………………………….</w:t>
      </w:r>
    </w:p>
    <w:p w:rsidR="001A2D27" w:rsidRPr="00677430" w:rsidRDefault="001A2D27" w:rsidP="00F04172">
      <w:pPr>
        <w:autoSpaceDE w:val="0"/>
        <w:autoSpaceDN w:val="0"/>
        <w:adjustRightInd w:val="0"/>
        <w:spacing w:line="360" w:lineRule="auto"/>
        <w:jc w:val="both"/>
        <w:rPr>
          <w:rFonts w:ascii="Calibri" w:hAnsi="Calibri"/>
          <w:sz w:val="24"/>
          <w:szCs w:val="24"/>
        </w:rPr>
      </w:pPr>
      <w:r>
        <w:rPr>
          <w:rFonts w:ascii="Calibri" w:hAnsi="Calibri"/>
          <w:sz w:val="24"/>
          <w:szCs w:val="24"/>
        </w:rPr>
        <w:t>e-mail…………………………………………......... PEC…………………………………………………………………………………….</w:t>
      </w:r>
    </w:p>
    <w:p w:rsidR="00864E97" w:rsidRPr="00677430" w:rsidRDefault="00864E97" w:rsidP="00F04172">
      <w:pPr>
        <w:autoSpaceDE w:val="0"/>
        <w:autoSpaceDN w:val="0"/>
        <w:adjustRightInd w:val="0"/>
        <w:spacing w:line="360" w:lineRule="auto"/>
        <w:jc w:val="both"/>
        <w:rPr>
          <w:rFonts w:ascii="Calibri" w:hAnsi="Calibri"/>
          <w:sz w:val="24"/>
          <w:szCs w:val="24"/>
        </w:rPr>
      </w:pPr>
    </w:p>
    <w:p w:rsidR="00864E97" w:rsidRPr="00677430" w:rsidRDefault="00864E97" w:rsidP="00864E97">
      <w:pPr>
        <w:autoSpaceDE w:val="0"/>
        <w:autoSpaceDN w:val="0"/>
        <w:adjustRightInd w:val="0"/>
        <w:jc w:val="both"/>
        <w:rPr>
          <w:rFonts w:ascii="Calibri" w:hAnsi="Calibri"/>
          <w:sz w:val="24"/>
          <w:szCs w:val="24"/>
        </w:rPr>
      </w:pPr>
    </w:p>
    <w:p w:rsidR="00864E97" w:rsidRPr="00677430" w:rsidRDefault="007D5A18" w:rsidP="007D5A18">
      <w:pPr>
        <w:autoSpaceDE w:val="0"/>
        <w:autoSpaceDN w:val="0"/>
        <w:adjustRightInd w:val="0"/>
        <w:jc w:val="center"/>
        <w:rPr>
          <w:rFonts w:ascii="Calibri" w:hAnsi="Calibri"/>
          <w:b/>
          <w:sz w:val="24"/>
          <w:szCs w:val="24"/>
        </w:rPr>
      </w:pPr>
      <w:r w:rsidRPr="00677430">
        <w:rPr>
          <w:rFonts w:ascii="Calibri" w:hAnsi="Calibri"/>
          <w:b/>
          <w:bCs/>
          <w:sz w:val="24"/>
          <w:szCs w:val="24"/>
        </w:rPr>
        <w:t>DICHIARA</w:t>
      </w:r>
      <w:r w:rsidR="00864E97" w:rsidRPr="00677430">
        <w:rPr>
          <w:rFonts w:ascii="Calibri" w:hAnsi="Calibri"/>
          <w:b/>
          <w:sz w:val="24"/>
          <w:szCs w:val="24"/>
        </w:rPr>
        <w:t xml:space="preserve"> AI SENSI DEGLI ART. 46 </w:t>
      </w:r>
      <w:r w:rsidR="00AD35CE">
        <w:rPr>
          <w:rFonts w:ascii="Calibri" w:hAnsi="Calibri"/>
          <w:b/>
          <w:sz w:val="24"/>
          <w:szCs w:val="24"/>
        </w:rPr>
        <w:t>E</w:t>
      </w:r>
      <w:r w:rsidR="00864E97" w:rsidRPr="00677430">
        <w:rPr>
          <w:rFonts w:ascii="Calibri" w:hAnsi="Calibri"/>
          <w:b/>
          <w:sz w:val="24"/>
          <w:szCs w:val="24"/>
        </w:rPr>
        <w:t xml:space="preserve"> 47 DEL DPR 28.12.2000 N. 445,</w:t>
      </w:r>
    </w:p>
    <w:p w:rsidR="005D0C7B" w:rsidRDefault="00864E97" w:rsidP="00302C4C">
      <w:pPr>
        <w:autoSpaceDE w:val="0"/>
        <w:autoSpaceDN w:val="0"/>
        <w:adjustRightInd w:val="0"/>
        <w:jc w:val="center"/>
        <w:rPr>
          <w:rFonts w:ascii="Calibri" w:hAnsi="Calibri"/>
          <w:b/>
          <w:bCs/>
          <w:sz w:val="24"/>
          <w:szCs w:val="24"/>
        </w:rPr>
      </w:pPr>
      <w:r w:rsidRPr="00677430">
        <w:rPr>
          <w:rFonts w:ascii="Calibri" w:hAnsi="Calibri"/>
          <w:b/>
          <w:bCs/>
          <w:sz w:val="24"/>
          <w:szCs w:val="24"/>
        </w:rPr>
        <w:t>CONSAPEVOLE DELLA RESPONSABILITA' PENALE CUI PUO’ ANDAREINCONTRO IN CASO DI AFFERMAZIONI MENDACI AI SENSIDELL'ART. 76 DEL MEDESIMO DPR 445/2000</w:t>
      </w:r>
      <w:r w:rsidR="007D5A18">
        <w:rPr>
          <w:rFonts w:ascii="Calibri" w:hAnsi="Calibri"/>
          <w:b/>
          <w:bCs/>
          <w:sz w:val="24"/>
          <w:szCs w:val="24"/>
        </w:rPr>
        <w:t>:</w:t>
      </w:r>
    </w:p>
    <w:p w:rsidR="00302C4C" w:rsidRPr="00302C4C" w:rsidRDefault="00302C4C" w:rsidP="00302C4C">
      <w:pPr>
        <w:autoSpaceDE w:val="0"/>
        <w:autoSpaceDN w:val="0"/>
        <w:adjustRightInd w:val="0"/>
        <w:jc w:val="center"/>
        <w:rPr>
          <w:rFonts w:ascii="Calibri" w:hAnsi="Calibri"/>
          <w:b/>
          <w:bCs/>
          <w:sz w:val="24"/>
          <w:szCs w:val="24"/>
        </w:rPr>
      </w:pPr>
    </w:p>
    <w:p w:rsidR="00864E97" w:rsidRDefault="00864E97" w:rsidP="0035198B">
      <w:pPr>
        <w:autoSpaceDE w:val="0"/>
        <w:autoSpaceDN w:val="0"/>
        <w:adjustRightInd w:val="0"/>
        <w:ind w:left="360" w:hanging="360"/>
        <w:jc w:val="both"/>
        <w:rPr>
          <w:rFonts w:ascii="Calibri" w:hAnsi="Calibri"/>
          <w:sz w:val="24"/>
          <w:szCs w:val="24"/>
        </w:rPr>
      </w:pPr>
      <w:r w:rsidRPr="00677430">
        <w:rPr>
          <w:rFonts w:ascii="Calibri" w:hAnsi="Calibri"/>
          <w:sz w:val="24"/>
          <w:szCs w:val="24"/>
        </w:rPr>
        <w:t>che la di</w:t>
      </w:r>
      <w:r w:rsidR="00941683">
        <w:rPr>
          <w:rFonts w:ascii="Calibri" w:hAnsi="Calibri"/>
          <w:sz w:val="24"/>
          <w:szCs w:val="24"/>
        </w:rPr>
        <w:t xml:space="preserve">tta non si trova nelle </w:t>
      </w:r>
      <w:r w:rsidRPr="00677430">
        <w:rPr>
          <w:rFonts w:ascii="Calibri" w:hAnsi="Calibri"/>
          <w:sz w:val="24"/>
          <w:szCs w:val="24"/>
        </w:rPr>
        <w:t xml:space="preserve">cause di esclusione </w:t>
      </w:r>
      <w:r w:rsidR="005B6CF9">
        <w:rPr>
          <w:rFonts w:ascii="Calibri" w:hAnsi="Calibri"/>
          <w:sz w:val="24"/>
          <w:szCs w:val="24"/>
        </w:rPr>
        <w:t xml:space="preserve">sotto riportate previste </w:t>
      </w:r>
      <w:r w:rsidRPr="00677430">
        <w:rPr>
          <w:rFonts w:ascii="Calibri" w:hAnsi="Calibri"/>
          <w:sz w:val="24"/>
          <w:szCs w:val="24"/>
        </w:rPr>
        <w:t>dall’art. 8</w:t>
      </w:r>
      <w:r w:rsidR="005B6CF9">
        <w:rPr>
          <w:rFonts w:ascii="Calibri" w:hAnsi="Calibri"/>
          <w:sz w:val="24"/>
          <w:szCs w:val="24"/>
        </w:rPr>
        <w:t xml:space="preserve">0 del D. </w:t>
      </w:r>
      <w:r w:rsidRPr="00677430">
        <w:rPr>
          <w:rFonts w:ascii="Calibri" w:hAnsi="Calibri"/>
          <w:sz w:val="24"/>
          <w:szCs w:val="24"/>
        </w:rPr>
        <w:t xml:space="preserve">Lgs. </w:t>
      </w:r>
      <w:r w:rsidR="005B6CF9">
        <w:rPr>
          <w:rFonts w:ascii="Calibri" w:hAnsi="Calibri"/>
          <w:sz w:val="24"/>
          <w:szCs w:val="24"/>
        </w:rPr>
        <w:t>50</w:t>
      </w:r>
      <w:r w:rsidRPr="00677430">
        <w:rPr>
          <w:rFonts w:ascii="Calibri" w:hAnsi="Calibri"/>
          <w:sz w:val="24"/>
          <w:szCs w:val="24"/>
        </w:rPr>
        <w:t>/20</w:t>
      </w:r>
      <w:r w:rsidR="005B6CF9">
        <w:rPr>
          <w:rFonts w:ascii="Calibri" w:hAnsi="Calibri"/>
          <w:sz w:val="24"/>
          <w:szCs w:val="24"/>
        </w:rPr>
        <w:t>1</w:t>
      </w:r>
      <w:r w:rsidRPr="00677430">
        <w:rPr>
          <w:rFonts w:ascii="Calibri" w:hAnsi="Calibri"/>
          <w:sz w:val="24"/>
          <w:szCs w:val="24"/>
        </w:rPr>
        <w:t>6 e</w:t>
      </w:r>
      <w:r w:rsidR="00941683">
        <w:rPr>
          <w:rFonts w:ascii="Calibri" w:hAnsi="Calibri"/>
          <w:sz w:val="24"/>
          <w:szCs w:val="24"/>
        </w:rPr>
        <w:t>d in particolare</w:t>
      </w:r>
      <w:r w:rsidRPr="00677430">
        <w:rPr>
          <w:rFonts w:ascii="Calibri" w:hAnsi="Calibri"/>
          <w:sz w:val="24"/>
          <w:szCs w:val="24"/>
        </w:rPr>
        <w:t>:</w:t>
      </w:r>
    </w:p>
    <w:p w:rsidR="005B6CF9" w:rsidRDefault="005B6CF9" w:rsidP="005B6CF9">
      <w:pPr>
        <w:autoSpaceDE w:val="0"/>
        <w:autoSpaceDN w:val="0"/>
        <w:adjustRightInd w:val="0"/>
        <w:rPr>
          <w:rFonts w:ascii="Calibri" w:hAnsi="Calibri"/>
          <w:sz w:val="24"/>
          <w:szCs w:val="24"/>
        </w:rPr>
      </w:pPr>
    </w:p>
    <w:p w:rsidR="005B6CF9" w:rsidRPr="005B6CF9" w:rsidRDefault="005B6CF9" w:rsidP="0045572E">
      <w:pPr>
        <w:tabs>
          <w:tab w:val="left" w:pos="540"/>
        </w:tabs>
        <w:autoSpaceDE w:val="0"/>
        <w:autoSpaceDN w:val="0"/>
        <w:adjustRightInd w:val="0"/>
        <w:ind w:left="540" w:hanging="540"/>
        <w:jc w:val="both"/>
        <w:rPr>
          <w:rFonts w:ascii="Calibri" w:hAnsi="Calibri" w:cs="Helvetica"/>
          <w:sz w:val="24"/>
          <w:szCs w:val="24"/>
        </w:rPr>
      </w:pPr>
      <w:r>
        <w:rPr>
          <w:rFonts w:ascii="Calibri" w:hAnsi="Calibri"/>
          <w:b/>
          <w:sz w:val="24"/>
          <w:szCs w:val="24"/>
        </w:rPr>
        <w:t>A1</w:t>
      </w:r>
      <w:r w:rsidRPr="00677430">
        <w:rPr>
          <w:rFonts w:ascii="Calibri" w:hAnsi="Calibri"/>
          <w:b/>
          <w:sz w:val="24"/>
          <w:szCs w:val="24"/>
        </w:rPr>
        <w:t>)</w:t>
      </w:r>
      <w:r w:rsidRPr="00677430">
        <w:rPr>
          <w:rFonts w:ascii="Calibri" w:hAnsi="Calibri"/>
          <w:sz w:val="24"/>
          <w:szCs w:val="24"/>
        </w:rPr>
        <w:tab/>
      </w:r>
      <w:r w:rsidRPr="005B6CF9">
        <w:rPr>
          <w:rFonts w:ascii="Calibri" w:hAnsi="Calibri" w:cs="Helvetica"/>
          <w:sz w:val="24"/>
          <w:szCs w:val="24"/>
        </w:rPr>
        <w:t xml:space="preserve">di </w:t>
      </w:r>
      <w:r>
        <w:rPr>
          <w:rFonts w:ascii="Calibri" w:hAnsi="Calibri" w:cs="Helvetica"/>
          <w:sz w:val="24"/>
          <w:szCs w:val="24"/>
        </w:rPr>
        <w:t>essere a piena e diretta conoscenza che nessuno dei soggetti soprain</w:t>
      </w:r>
      <w:r w:rsidR="0025459A">
        <w:rPr>
          <w:rFonts w:ascii="Calibri" w:hAnsi="Calibri" w:cs="Helvetica"/>
          <w:sz w:val="24"/>
          <w:szCs w:val="24"/>
        </w:rPr>
        <w:t xml:space="preserve">dicati </w:t>
      </w:r>
      <w:r>
        <w:rPr>
          <w:rFonts w:ascii="Calibri" w:hAnsi="Calibri" w:cs="Helvetica"/>
          <w:sz w:val="24"/>
          <w:szCs w:val="24"/>
        </w:rPr>
        <w:t xml:space="preserve">ha </w:t>
      </w:r>
      <w:r w:rsidRPr="005B6CF9">
        <w:rPr>
          <w:rFonts w:ascii="Calibri" w:hAnsi="Calibri" w:cs="Helvetica"/>
          <w:sz w:val="24"/>
          <w:szCs w:val="24"/>
        </w:rPr>
        <w:t xml:space="preserve">riportato condanna con sentenza definitiva o decreto penale di condanna divenuto irrevocabile o sentenza di applicazione della pena su richiesta ai sensi dell’articolo 444 del codice di procedura penale, per uno dei seguenti reati: </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consumati o tentati, di cui agli articoli 317, 318, 319, 319-ter, 319-quater, 320, 321, 322, 322-bis, 346-bis, 353, 353-bis, 354, 355 e 356 del codice penale nonché all’art. 2635 del codice civile;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frode ai sensi dell’art. 1 della convenzione relativa alla tutela degli interessi finanziari delle Comunità europee;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lastRenderedPageBreak/>
        <w:t>delitti, consumati o tentati, commessi con finalità di terrorismo, anche internazionale, e di eversione dell’ordine costituzionale reati terroristici o reati connessi alle attività terroristiche;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di cui agli articoli 648-bis, 648-ter e 648-ter.1 del codice penale, riciclaggio di proventi di attività criminose o finanziamento del terrorismo, quali definiti all’art. 1 del D.Lgs. 22 giugno 2007, n. 109 e successive modificazioni;</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sfruttamento del lavoro minorile e altre forme di tratta di esseri umani definite con il D.Lgs. 4 marzo 2014, n. 24;</w:t>
      </w:r>
    </w:p>
    <w:p w:rsidR="0045572E" w:rsidRPr="00F04172" w:rsidRDefault="005B6CF9" w:rsidP="0045572E">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ogni altro delitto da cui derivi, quale pena accessoria, l'incapacità di contrattare con la pubblica amministrazione;</w:t>
      </w:r>
    </w:p>
    <w:p w:rsidR="002B1508" w:rsidRPr="00677430" w:rsidRDefault="002B1508" w:rsidP="002B1508">
      <w:pPr>
        <w:pStyle w:val="Numerazioneperbuste"/>
        <w:numPr>
          <w:ilvl w:val="0"/>
          <w:numId w:val="0"/>
        </w:numPr>
        <w:ind w:firstLine="360"/>
        <w:jc w:val="center"/>
        <w:rPr>
          <w:rFonts w:ascii="Calibri" w:hAnsi="Calibri"/>
          <w:b/>
          <w:i/>
        </w:rPr>
      </w:pPr>
      <w:r w:rsidRPr="00677430">
        <w:rPr>
          <w:rFonts w:ascii="Calibri" w:hAnsi="Calibri"/>
          <w:b/>
          <w:i/>
        </w:rPr>
        <w:t>ovvero</w:t>
      </w:r>
    </w:p>
    <w:p w:rsidR="002B1508" w:rsidRPr="00677430" w:rsidRDefault="002B1508" w:rsidP="002B1508">
      <w:pPr>
        <w:pStyle w:val="Numerazioneperbuste"/>
        <w:numPr>
          <w:ilvl w:val="0"/>
          <w:numId w:val="0"/>
        </w:numPr>
        <w:spacing w:before="0" w:after="0" w:line="240" w:lineRule="auto"/>
        <w:ind w:left="357"/>
        <w:rPr>
          <w:rFonts w:ascii="Calibri" w:hAnsi="Calibri"/>
        </w:rPr>
      </w:pPr>
      <w:r w:rsidRPr="00677430">
        <w:rPr>
          <w:rFonts w:ascii="Calibri" w:hAnsi="Calibri"/>
        </w:rPr>
        <w:t xml:space="preserve">che </w:t>
      </w:r>
      <w:r w:rsidRPr="0037393E">
        <w:rPr>
          <w:rFonts w:ascii="Calibri" w:hAnsi="Calibri"/>
          <w:b/>
          <w:i/>
          <w:vertAlign w:val="superscript"/>
        </w:rPr>
        <w:t>(1)</w:t>
      </w:r>
      <w:r w:rsidRPr="00677430">
        <w:rPr>
          <w:rFonts w:ascii="Calibri" w:hAnsi="Calibri"/>
        </w:rPr>
        <w:t>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2B1508" w:rsidRDefault="002B1508" w:rsidP="002B1508">
      <w:pPr>
        <w:pStyle w:val="Numerazioneperbuste"/>
        <w:numPr>
          <w:ilvl w:val="0"/>
          <w:numId w:val="0"/>
        </w:numPr>
        <w:spacing w:line="280" w:lineRule="atLeast"/>
        <w:ind w:left="357"/>
        <w:jc w:val="right"/>
        <w:rPr>
          <w:rFonts w:ascii="Calibri" w:hAnsi="Calibri"/>
        </w:rPr>
      </w:pPr>
      <w:r w:rsidRPr="0037393E">
        <w:rPr>
          <w:rFonts w:ascii="Calibri" w:hAnsi="Calibri"/>
          <w:b/>
          <w:i/>
          <w:vertAlign w:val="superscript"/>
        </w:rPr>
        <w:t>(2)</w:t>
      </w:r>
      <w:r w:rsidRPr="00677430">
        <w:rPr>
          <w:rFonts w:ascii="Calibri" w:hAnsi="Calibri"/>
        </w:rPr>
        <w:t xml:space="preserve">____________________________________________________________________________ </w:t>
      </w:r>
    </w:p>
    <w:p w:rsidR="002B1508" w:rsidRPr="00677430" w:rsidRDefault="002B1508" w:rsidP="002B1508">
      <w:pPr>
        <w:pStyle w:val="Numerazioneperbuste"/>
        <w:numPr>
          <w:ilvl w:val="0"/>
          <w:numId w:val="0"/>
        </w:numPr>
        <w:spacing w:line="280" w:lineRule="atLeast"/>
        <w:ind w:left="357"/>
        <w:rPr>
          <w:rFonts w:ascii="Calibri" w:hAnsi="Calibri"/>
        </w:rPr>
      </w:pPr>
      <w:r w:rsidRPr="0052698D">
        <w:rPr>
          <w:rFonts w:ascii="Calibri" w:hAnsi="Calibri"/>
        </w:rPr>
        <w:t xml:space="preserve">e che l’impresa ha dimostrato </w:t>
      </w:r>
      <w:r>
        <w:rPr>
          <w:rFonts w:ascii="Calibri" w:hAnsi="Calibri"/>
        </w:rPr>
        <w:t xml:space="preserve">una completa ed effettiva dissociazione dalla condotta penalmente sanzionata, </w:t>
      </w:r>
      <w:r w:rsidRPr="0052698D">
        <w:rPr>
          <w:rFonts w:ascii="Calibri" w:hAnsi="Calibri"/>
          <w:u w:val="single"/>
        </w:rPr>
        <w:t>come risulta dalla documentazione allegata</w:t>
      </w:r>
      <w:r>
        <w:rPr>
          <w:rFonts w:ascii="Calibri" w:hAnsi="Calibri"/>
          <w:u w:val="single"/>
        </w:rPr>
        <w:t>;</w:t>
      </w:r>
    </w:p>
    <w:p w:rsidR="002B1508" w:rsidRPr="00677430" w:rsidRDefault="0025459A" w:rsidP="0025459A">
      <w:pPr>
        <w:autoSpaceDE w:val="0"/>
        <w:autoSpaceDN w:val="0"/>
        <w:adjustRightInd w:val="0"/>
        <w:jc w:val="both"/>
        <w:rPr>
          <w:rFonts w:ascii="Calibri" w:hAnsi="Calibri"/>
          <w:b/>
          <w:i/>
          <w:sz w:val="24"/>
          <w:szCs w:val="24"/>
        </w:rPr>
      </w:pPr>
      <w:r>
        <w:rPr>
          <w:rFonts w:ascii="Calibri" w:hAnsi="Calibri"/>
          <w:b/>
          <w:i/>
          <w:sz w:val="24"/>
          <w:szCs w:val="24"/>
          <w:vertAlign w:val="superscript"/>
        </w:rPr>
        <w:t>(</w:t>
      </w:r>
      <w:r w:rsidR="002B1508" w:rsidRPr="0037393E">
        <w:rPr>
          <w:rFonts w:ascii="Calibri" w:hAnsi="Calibri"/>
          <w:b/>
          <w:i/>
          <w:sz w:val="24"/>
          <w:szCs w:val="24"/>
          <w:vertAlign w:val="superscript"/>
        </w:rPr>
        <w:t>1)</w:t>
      </w:r>
      <w:r w:rsidR="002B1508" w:rsidRPr="0025459A">
        <w:rPr>
          <w:rFonts w:ascii="Calibri" w:hAnsi="Calibri"/>
          <w:i/>
          <w:sz w:val="24"/>
          <w:szCs w:val="24"/>
        </w:rPr>
        <w:t>Indicare nome e cognome del soggetto</w:t>
      </w:r>
    </w:p>
    <w:p w:rsidR="005B6CF9" w:rsidRDefault="002B1508" w:rsidP="0025459A">
      <w:pPr>
        <w:autoSpaceDE w:val="0"/>
        <w:autoSpaceDN w:val="0"/>
        <w:adjustRightInd w:val="0"/>
        <w:jc w:val="both"/>
        <w:rPr>
          <w:rFonts w:ascii="Calibri" w:hAnsi="Calibri"/>
          <w:sz w:val="24"/>
          <w:szCs w:val="24"/>
        </w:rPr>
      </w:pPr>
      <w:r w:rsidRPr="0037393E">
        <w:rPr>
          <w:rFonts w:ascii="Calibri" w:hAnsi="Calibri"/>
          <w:b/>
          <w:i/>
          <w:sz w:val="24"/>
          <w:szCs w:val="24"/>
          <w:vertAlign w:val="superscript"/>
        </w:rPr>
        <w:t>(2</w:t>
      </w:r>
      <w:r w:rsidRPr="0025459A">
        <w:rPr>
          <w:rFonts w:ascii="Calibri" w:hAnsi="Calibri"/>
          <w:i/>
          <w:sz w:val="24"/>
          <w:szCs w:val="24"/>
          <w:vertAlign w:val="superscript"/>
        </w:rPr>
        <w:t>)</w:t>
      </w:r>
      <w:r w:rsidRPr="0025459A">
        <w:rPr>
          <w:rFonts w:ascii="Calibri" w:hAnsi="Calibri"/>
          <w:i/>
          <w:sz w:val="24"/>
          <w:szCs w:val="24"/>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25459A">
        <w:rPr>
          <w:rFonts w:ascii="Calibri" w:hAnsi="Calibri"/>
          <w:sz w:val="24"/>
          <w:szCs w:val="24"/>
        </w:rPr>
        <w:tab/>
      </w:r>
    </w:p>
    <w:p w:rsidR="002B1508" w:rsidRDefault="002B1508" w:rsidP="002B1508">
      <w:pPr>
        <w:autoSpaceDE w:val="0"/>
        <w:autoSpaceDN w:val="0"/>
        <w:adjustRightInd w:val="0"/>
        <w:ind w:left="360" w:hanging="360"/>
        <w:jc w:val="both"/>
        <w:rPr>
          <w:rFonts w:ascii="Calibri" w:hAnsi="Calibri"/>
          <w:sz w:val="24"/>
          <w:szCs w:val="24"/>
        </w:rPr>
      </w:pPr>
    </w:p>
    <w:p w:rsidR="002B1508" w:rsidRPr="0045572E" w:rsidRDefault="002B1508" w:rsidP="0045572E">
      <w:pPr>
        <w:autoSpaceDE w:val="0"/>
        <w:autoSpaceDN w:val="0"/>
        <w:adjustRightInd w:val="0"/>
        <w:ind w:left="540" w:hanging="540"/>
        <w:jc w:val="both"/>
        <w:rPr>
          <w:rFonts w:ascii="Calibri" w:hAnsi="Calibri" w:cs="Helvetica"/>
          <w:sz w:val="24"/>
          <w:szCs w:val="24"/>
        </w:rPr>
      </w:pPr>
      <w:r w:rsidRPr="0045572E">
        <w:rPr>
          <w:rFonts w:ascii="Calibri" w:hAnsi="Calibri"/>
          <w:b/>
          <w:sz w:val="24"/>
          <w:szCs w:val="24"/>
        </w:rPr>
        <w:t>A2)</w:t>
      </w:r>
      <w:r w:rsidRPr="0045572E">
        <w:rPr>
          <w:rFonts w:ascii="Calibri" w:hAnsi="Calibri"/>
          <w:sz w:val="24"/>
          <w:szCs w:val="24"/>
        </w:rPr>
        <w:tab/>
      </w:r>
      <w:r w:rsidRPr="0045572E">
        <w:rPr>
          <w:rFonts w:ascii="Calibri" w:hAnsi="Calibri" w:cs="Helvetica"/>
          <w:sz w:val="24"/>
          <w:szCs w:val="24"/>
        </w:rPr>
        <w:t>di essere a piena e diretta conoscenza dell</w:t>
      </w:r>
      <w:r w:rsidRPr="0045572E">
        <w:rPr>
          <w:rFonts w:ascii="Calibri" w:hAnsi="Calibri" w:cs="Helvetica"/>
          <w:bCs/>
          <w:sz w:val="24"/>
          <w:szCs w:val="24"/>
        </w:rPr>
        <w:t>’ i</w:t>
      </w:r>
      <w:r w:rsidRPr="0045572E">
        <w:rPr>
          <w:rFonts w:ascii="Calibri" w:hAnsi="Calibri" w:cs="Helvetica"/>
          <w:sz w:val="24"/>
          <w:szCs w:val="24"/>
        </w:rPr>
        <w:t xml:space="preserve">nsussistenza, ai sensi dell’art. 80, comma 2, D. Lgs. 50/2016, delle cause di decadenza, di sospensione o di divieto previste dall’articolo 67 del D.Lgs. 6 settembre 2011, n. 159 o di un tentativo di infiltrazione mafiosa di cui all’articolo 84, comma 4, del medesimo decreto per i soggetti sopraindicati ai numeri  3 e  5; </w:t>
      </w:r>
    </w:p>
    <w:p w:rsidR="002B1508" w:rsidRPr="0045572E" w:rsidRDefault="002B1508" w:rsidP="0045572E">
      <w:pPr>
        <w:autoSpaceDE w:val="0"/>
        <w:autoSpaceDN w:val="0"/>
        <w:adjustRightInd w:val="0"/>
        <w:ind w:left="360" w:hanging="360"/>
        <w:jc w:val="both"/>
        <w:rPr>
          <w:rFonts w:ascii="Calibri" w:hAnsi="Calibri"/>
          <w:sz w:val="24"/>
          <w:szCs w:val="24"/>
        </w:rPr>
      </w:pPr>
    </w:p>
    <w:p w:rsidR="005B6CF9" w:rsidRPr="0045572E" w:rsidRDefault="005B6CF9" w:rsidP="0045572E">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A3) </w:t>
      </w:r>
      <w:r w:rsidRPr="0045572E">
        <w:rPr>
          <w:rFonts w:ascii="Calibri" w:hAnsi="Calibri"/>
          <w:sz w:val="24"/>
          <w:szCs w:val="24"/>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2B1508" w:rsidRPr="0045572E" w:rsidRDefault="002B1508" w:rsidP="0045572E">
      <w:pPr>
        <w:autoSpaceDE w:val="0"/>
        <w:autoSpaceDN w:val="0"/>
        <w:adjustRightInd w:val="0"/>
        <w:jc w:val="both"/>
        <w:rPr>
          <w:rFonts w:ascii="Calibri" w:hAnsi="Calibri" w:cs="Helvetica"/>
          <w:sz w:val="24"/>
          <w:szCs w:val="24"/>
        </w:rPr>
      </w:pPr>
    </w:p>
    <w:p w:rsidR="005B6CF9" w:rsidRPr="0045572E" w:rsidRDefault="005B6CF9" w:rsidP="0045572E">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A4) </w:t>
      </w:r>
      <w:r w:rsidRPr="0045572E">
        <w:rPr>
          <w:rFonts w:ascii="Calibri" w:hAnsi="Calibri"/>
          <w:sz w:val="24"/>
          <w:szCs w:val="24"/>
        </w:rPr>
        <w:t>di non incorrere in nessuna delle cause di esclusione dalle procedure di affidamento di appalti pubblici di cui all’art. 80, comma 5, D.Lgs. 50/2016, e in particolare: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aver commesso gravi infrazioni debitamente accertate alle norme inmateria di salute e sicurezza sul lavoro nonché agli obblighi di cui all’articolo 30,comma 3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trovarsi in stato di fallimento, di liquidazione coatta, di concordatopreventivo, salvo il caso di concordato con continuità aziendale, né di trovarsi inun procedimento per la dichiarazione di una di tali situazioni, fermo restandoquanto previsto dall’articolo 110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 xml:space="preserve">di non aver commesso gravi illeciti professionali, tali da rendere dubbia la suaintegrità o affidabilità. Tra questi rientrano: le significative carenze nell’esecuzionedi un precedente contratto di appalto o di concessione che ne hanno causato larisoluzione anticipata, non contestata in giudizio, ovvero hanno dato luogo ad unacondanna al risarcimento del danno </w:t>
      </w:r>
      <w:r w:rsidRPr="0045572E">
        <w:rPr>
          <w:rFonts w:ascii="Calibri" w:hAnsi="Calibri" w:cs="Helvetica"/>
          <w:sz w:val="24"/>
          <w:szCs w:val="24"/>
        </w:rPr>
        <w:lastRenderedPageBreak/>
        <w:t>o ad altre sanzioni; il tentativo di influenzareindebitamente il processo decisionale della stazione appaltante o di ottenereinformazioni riservate ai fini di proprio vantaggio; il fornire, anche per negligenza,informazioni false o fuorvianti suscettibili di influenzare le decisionisull’esclusione, la selezione o l’aggiudicazione ovvero l’omettere le informazionidovute ai fini del corretto svolgimento della procedura di selezione;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che la partecipazione alla presente procedura non comporta situazioni di conflittodi interesse ai sensi dell’articolo 42, comma 2, D.Lgs. 50/2016, non diversamenterisolvibile;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che non sussiste una distorsione della concorrenza ai sensi dell’art. 80, comma5, lettera e),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essere stato soggetto alla sanzione interdittiva di cui all’articolo 9, comma2, lettera c) del decreto legislativo 8 giugno 2001, n. 231 o ad altra sanzione checomporta il divieto di contrarre con la pubblica amministrazione, compresi iprovvedimenti interdittivi di cui all'articolo 14 del decreto legislativo 9 aprile 2008,n. 81;</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essere iscritto nel casellario informatico tenuto dall’Osservatorio dell’ANACper aver presentato false dichiarazioni o falsa documentazione ai fini del rilasciodell’attestazione di qualificazione;</w:t>
      </w:r>
    </w:p>
    <w:p w:rsidR="00083F60" w:rsidRPr="00677430" w:rsidRDefault="00083F60" w:rsidP="0045572E">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h)</w:t>
      </w:r>
      <w:r w:rsidRPr="00183473">
        <w:rPr>
          <w:rFonts w:ascii="Calibri" w:hAnsi="Calibri"/>
          <w:sz w:val="24"/>
          <w:szCs w:val="24"/>
        </w:rPr>
        <w:tab/>
        <w:t>che:</w:t>
      </w:r>
      <w:r w:rsidRPr="00677430">
        <w:rPr>
          <w:rFonts w:ascii="Calibri" w:hAnsi="Calibri"/>
          <w:i/>
          <w:sz w:val="24"/>
          <w:szCs w:val="24"/>
        </w:rPr>
        <w:t>(</w:t>
      </w:r>
      <w:r w:rsidRPr="00677430">
        <w:rPr>
          <w:rFonts w:ascii="Calibri" w:hAnsi="Calibri"/>
          <w:b/>
          <w:i/>
          <w:sz w:val="24"/>
          <w:szCs w:val="24"/>
        </w:rPr>
        <w:t xml:space="preserve">barrare il </w:t>
      </w:r>
      <w:r w:rsidR="0025459A">
        <w:rPr>
          <w:rFonts w:ascii="Calibri" w:hAnsi="Calibri"/>
          <w:b/>
          <w:i/>
          <w:sz w:val="24"/>
          <w:szCs w:val="24"/>
        </w:rPr>
        <w:t xml:space="preserve">cerchietto </w:t>
      </w:r>
      <w:r w:rsidRPr="00677430">
        <w:rPr>
          <w:rFonts w:ascii="Calibri" w:hAnsi="Calibri"/>
          <w:b/>
          <w:i/>
          <w:sz w:val="24"/>
          <w:szCs w:val="24"/>
        </w:rPr>
        <w:t>che interessa</w:t>
      </w:r>
      <w:r w:rsidRPr="00677430">
        <w:rPr>
          <w:rFonts w:ascii="Calibri" w:hAnsi="Calibri"/>
          <w:i/>
          <w:sz w:val="24"/>
          <w:szCs w:val="24"/>
        </w:rPr>
        <w:t>)</w:t>
      </w:r>
    </w:p>
    <w:p w:rsidR="00083F60" w:rsidRPr="00183473" w:rsidRDefault="00083F60" w:rsidP="0025459A">
      <w:pPr>
        <w:numPr>
          <w:ilvl w:val="1"/>
          <w:numId w:val="5"/>
        </w:numPr>
        <w:autoSpaceDE w:val="0"/>
        <w:autoSpaceDN w:val="0"/>
        <w:adjustRightInd w:val="0"/>
        <w:spacing w:after="120"/>
        <w:jc w:val="both"/>
        <w:rPr>
          <w:rFonts w:ascii="Calibri" w:hAnsi="Calibri"/>
          <w:sz w:val="24"/>
          <w:szCs w:val="24"/>
        </w:rPr>
      </w:pPr>
      <w:r w:rsidRPr="00183473">
        <w:rPr>
          <w:rFonts w:ascii="Calibri" w:hAnsi="Calibri"/>
          <w:sz w:val="24"/>
          <w:szCs w:val="24"/>
        </w:rPr>
        <w:t>non è stato violato il divieto di intestazione fiduciaria posto all’art. 17 della L. 19.3.1990 n. 55</w:t>
      </w:r>
    </w:p>
    <w:p w:rsidR="00083F60" w:rsidRPr="00183473" w:rsidRDefault="00083F60" w:rsidP="0025459A">
      <w:pPr>
        <w:pStyle w:val="Numerazioneperbuste"/>
        <w:numPr>
          <w:ilvl w:val="0"/>
          <w:numId w:val="0"/>
        </w:numPr>
        <w:ind w:left="1440"/>
        <w:jc w:val="center"/>
        <w:rPr>
          <w:rFonts w:ascii="Calibri" w:hAnsi="Calibri"/>
          <w:b/>
          <w:i/>
        </w:rPr>
      </w:pPr>
      <w:r w:rsidRPr="00183473">
        <w:rPr>
          <w:rFonts w:ascii="Calibri" w:hAnsi="Calibri"/>
          <w:b/>
          <w:i/>
        </w:rPr>
        <w:t>ovvero</w:t>
      </w:r>
    </w:p>
    <w:p w:rsidR="00083F60" w:rsidRPr="00F04172" w:rsidRDefault="00083F60" w:rsidP="00F04172">
      <w:pPr>
        <w:numPr>
          <w:ilvl w:val="1"/>
          <w:numId w:val="5"/>
        </w:numPr>
        <w:autoSpaceDE w:val="0"/>
        <w:autoSpaceDN w:val="0"/>
        <w:adjustRightInd w:val="0"/>
        <w:spacing w:after="120"/>
        <w:jc w:val="both"/>
        <w:rPr>
          <w:rFonts w:ascii="Calibri" w:hAnsi="Calibri"/>
          <w:sz w:val="24"/>
          <w:szCs w:val="24"/>
        </w:rPr>
      </w:pPr>
      <w:r w:rsidRPr="00183473">
        <w:rPr>
          <w:rFonts w:ascii="Calibri" w:hAnsi="Calibri"/>
          <w:sz w:val="24"/>
          <w:szCs w:val="24"/>
        </w:rPr>
        <w:t>che, nel caso di avvenuta violazione del divieto di intestazione fiduciaria posto  dall’art. 17 della L. 19.3.1990 n. 55, è trascorso più di un anno dal definitivo accertamento della condotta e, in ogni caso, la violazione medesima è stata rimossa;</w:t>
      </w:r>
    </w:p>
    <w:p w:rsidR="00083F60" w:rsidRDefault="00083F60" w:rsidP="00F04172">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i)</w:t>
      </w:r>
      <w:r w:rsidRPr="00677430">
        <w:rPr>
          <w:rFonts w:ascii="Calibri" w:hAnsi="Calibri"/>
          <w:sz w:val="24"/>
          <w:szCs w:val="24"/>
        </w:rPr>
        <w:tab/>
        <w:t xml:space="preserve">di essere in regola con le norme che disciplinano il diritto al lavoro dei disabili </w:t>
      </w:r>
    </w:p>
    <w:p w:rsidR="00083F60" w:rsidRPr="00677430" w:rsidRDefault="00083F60" w:rsidP="0045572E">
      <w:pPr>
        <w:tabs>
          <w:tab w:val="left" w:pos="240"/>
          <w:tab w:val="left" w:pos="600"/>
          <w:tab w:val="left" w:pos="960"/>
        </w:tabs>
        <w:autoSpaceDE w:val="0"/>
        <w:autoSpaceDN w:val="0"/>
        <w:adjustRightInd w:val="0"/>
        <w:ind w:left="720" w:hanging="360"/>
        <w:jc w:val="both"/>
        <w:rPr>
          <w:rFonts w:ascii="Calibri" w:hAnsi="Calibri"/>
          <w:sz w:val="24"/>
          <w:szCs w:val="24"/>
        </w:rPr>
      </w:pPr>
      <w:r w:rsidRPr="0045572E">
        <w:rPr>
          <w:rFonts w:ascii="Calibri" w:hAnsi="Calibri"/>
          <w:sz w:val="24"/>
          <w:szCs w:val="24"/>
        </w:rPr>
        <w:t>l)</w:t>
      </w:r>
      <w:r w:rsidRPr="00677430">
        <w:rPr>
          <w:rFonts w:ascii="Calibri" w:hAnsi="Calibri"/>
          <w:sz w:val="24"/>
          <w:szCs w:val="24"/>
        </w:rPr>
        <w:t xml:space="preserve"> che i soggett</w:t>
      </w:r>
      <w:r w:rsidR="0025459A">
        <w:rPr>
          <w:rFonts w:ascii="Calibri" w:hAnsi="Calibri"/>
          <w:sz w:val="24"/>
          <w:szCs w:val="24"/>
        </w:rPr>
        <w:t xml:space="preserve">i sopra indicati al numero 3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25459A" w:rsidRDefault="00083F60" w:rsidP="00E34238">
      <w:pPr>
        <w:pStyle w:val="Numerazioneperbuste"/>
        <w:numPr>
          <w:ilvl w:val="0"/>
          <w:numId w:val="2"/>
        </w:numPr>
        <w:tabs>
          <w:tab w:val="clear" w:pos="1032"/>
          <w:tab w:val="num" w:pos="1080"/>
        </w:tabs>
        <w:spacing w:line="240" w:lineRule="auto"/>
        <w:ind w:left="1080"/>
        <w:rPr>
          <w:rFonts w:ascii="Calibri" w:hAnsi="Calibri"/>
        </w:rPr>
      </w:pPr>
      <w:r w:rsidRPr="0025459A">
        <w:rPr>
          <w:rFonts w:ascii="Calibri" w:hAnsi="Calibri"/>
        </w:rPr>
        <w:t>non sono stati vittime dei reati previsti e puniti dagli artt. 317 e 629 del codice penale aggravati ai sensi dell’art. 7 del D.L. n. 152/1991, convertito, con modificazioni, dalla L. n. 203/1991;</w:t>
      </w:r>
    </w:p>
    <w:p w:rsidR="0025459A" w:rsidRPr="0025459A" w:rsidRDefault="0025459A" w:rsidP="0025459A">
      <w:pPr>
        <w:pStyle w:val="Numerazioneperbuste"/>
        <w:numPr>
          <w:ilvl w:val="0"/>
          <w:numId w:val="0"/>
        </w:numPr>
        <w:spacing w:line="240" w:lineRule="auto"/>
        <w:ind w:left="1080"/>
        <w:jc w:val="center"/>
        <w:rPr>
          <w:rFonts w:ascii="Calibri" w:hAnsi="Calibri"/>
          <w:b/>
          <w:i/>
        </w:rPr>
      </w:pPr>
      <w:r w:rsidRPr="0025459A">
        <w:rPr>
          <w:rFonts w:ascii="Calibri" w:hAnsi="Calibri"/>
          <w:b/>
          <w:i/>
        </w:rPr>
        <w:t>ovvero</w:t>
      </w:r>
    </w:p>
    <w:p w:rsidR="00083F60" w:rsidRPr="00F04172" w:rsidRDefault="00083F60" w:rsidP="00F04172">
      <w:pPr>
        <w:pStyle w:val="Numerazioneperbuste"/>
        <w:numPr>
          <w:ilvl w:val="0"/>
          <w:numId w:val="2"/>
        </w:numPr>
        <w:tabs>
          <w:tab w:val="clear" w:pos="1032"/>
          <w:tab w:val="num" w:pos="1080"/>
        </w:tabs>
        <w:spacing w:line="240" w:lineRule="auto"/>
        <w:ind w:left="1080"/>
        <w:rPr>
          <w:rFonts w:ascii="Calibri" w:hAnsi="Calibri"/>
        </w:rPr>
      </w:pPr>
      <w:r w:rsidRPr="0025459A">
        <w:rPr>
          <w:rFonts w:ascii="Calibri" w:hAnsi="Calibri"/>
        </w:rPr>
        <w:t xml:space="preserve">pur essendo stati vittime dei reati previsti e puniti dagli artt. 317 e 629 del codice penale aggravati ai sensi dell’art. 7 del D.L. n. 152/1991, convertito, con modificazioni, dalla L. n. 203/1991, ne hanno denunciato i fatti all’autorità giudiziaria, </w:t>
      </w:r>
      <w:r w:rsidRPr="0025459A">
        <w:rPr>
          <w:rFonts w:ascii="Calibri" w:hAnsi="Calibri" w:cs="Trebuchet MS"/>
        </w:rPr>
        <w:t>salvo che ricorrano i casi previsti dall’articolo 4, primo comma, della L. 24.11.1981, n. 689</w:t>
      </w:r>
      <w:r w:rsidRPr="0025459A">
        <w:rPr>
          <w:rFonts w:ascii="Calibri" w:hAnsi="Calibri"/>
        </w:rPr>
        <w:t>;</w:t>
      </w:r>
    </w:p>
    <w:p w:rsidR="00083F60" w:rsidRPr="00677430" w:rsidRDefault="00083F60" w:rsidP="0045572E">
      <w:pPr>
        <w:ind w:left="360"/>
        <w:jc w:val="both"/>
        <w:rPr>
          <w:rFonts w:ascii="Calibri" w:hAnsi="Calibri"/>
          <w:i/>
          <w:sz w:val="24"/>
          <w:szCs w:val="24"/>
        </w:rPr>
      </w:pPr>
      <w:r w:rsidRPr="0045572E">
        <w:rPr>
          <w:rFonts w:ascii="Calibri" w:hAnsi="Calibri"/>
          <w:sz w:val="24"/>
          <w:szCs w:val="24"/>
        </w:rPr>
        <w:t>m)</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083F60" w:rsidRDefault="00083F60" w:rsidP="0025459A">
      <w:pPr>
        <w:numPr>
          <w:ilvl w:val="0"/>
          <w:numId w:val="6"/>
        </w:numPr>
        <w:jc w:val="both"/>
        <w:rPr>
          <w:rFonts w:ascii="Calibri" w:hAnsi="Calibri"/>
          <w:color w:val="000000"/>
          <w:sz w:val="24"/>
          <w:szCs w:val="24"/>
        </w:rPr>
      </w:pPr>
      <w:r w:rsidRPr="00677430">
        <w:rPr>
          <w:rFonts w:ascii="Calibri" w:hAnsi="Calibri"/>
          <w:color w:val="000000"/>
          <w:sz w:val="24"/>
          <w:szCs w:val="24"/>
        </w:rPr>
        <w:t xml:space="preserve">di non trovarsi in alcuna situazione di controllo di cui all’articolo 2359 del Codice Civile con alcun soggetto e di aver formulato l’offerta autonomamente </w:t>
      </w:r>
    </w:p>
    <w:p w:rsidR="0025459A" w:rsidRPr="00677430" w:rsidRDefault="0025459A" w:rsidP="0025459A">
      <w:pPr>
        <w:ind w:left="1260"/>
        <w:jc w:val="both"/>
        <w:rPr>
          <w:rFonts w:ascii="Calibri" w:hAnsi="Calibri"/>
          <w:color w:val="000000"/>
          <w:sz w:val="24"/>
          <w:szCs w:val="24"/>
        </w:rPr>
      </w:pPr>
    </w:p>
    <w:p w:rsidR="00083F60" w:rsidRDefault="00083F60" w:rsidP="0025459A">
      <w:pPr>
        <w:ind w:left="4092" w:firstLine="156"/>
        <w:rPr>
          <w:rFonts w:ascii="Calibri" w:hAnsi="Calibri"/>
          <w:b/>
          <w:i/>
          <w:color w:val="000000"/>
          <w:sz w:val="24"/>
          <w:szCs w:val="24"/>
        </w:rPr>
      </w:pPr>
      <w:r w:rsidRPr="00677430">
        <w:rPr>
          <w:rFonts w:ascii="Calibri" w:hAnsi="Calibri"/>
          <w:b/>
          <w:i/>
          <w:color w:val="000000"/>
          <w:sz w:val="24"/>
          <w:szCs w:val="24"/>
        </w:rPr>
        <w:t>ovvero</w:t>
      </w:r>
    </w:p>
    <w:p w:rsidR="00F04172" w:rsidRPr="00677430" w:rsidRDefault="00F04172" w:rsidP="0025459A">
      <w:pPr>
        <w:ind w:left="4092" w:firstLine="156"/>
        <w:rPr>
          <w:rFonts w:ascii="Calibri" w:hAnsi="Calibri"/>
          <w:b/>
          <w:i/>
          <w:color w:val="000000"/>
          <w:sz w:val="24"/>
          <w:szCs w:val="24"/>
        </w:rPr>
      </w:pPr>
    </w:p>
    <w:p w:rsidR="0025459A" w:rsidRPr="00302C4C" w:rsidRDefault="00083F60" w:rsidP="00F04172">
      <w:pPr>
        <w:numPr>
          <w:ilvl w:val="0"/>
          <w:numId w:val="6"/>
        </w:numPr>
        <w:jc w:val="both"/>
        <w:rPr>
          <w:rFonts w:ascii="Calibri" w:hAnsi="Calibri"/>
          <w:color w:val="000000"/>
          <w:sz w:val="24"/>
          <w:szCs w:val="24"/>
        </w:rPr>
      </w:pPr>
      <w:r w:rsidRPr="00677430">
        <w:rPr>
          <w:rFonts w:ascii="Calibri" w:hAnsi="Calibri"/>
          <w:sz w:val="24"/>
          <w:szCs w:val="24"/>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302C4C" w:rsidRPr="00F04172" w:rsidRDefault="00302C4C" w:rsidP="00302C4C">
      <w:pPr>
        <w:ind w:left="1260"/>
        <w:jc w:val="both"/>
        <w:rPr>
          <w:rFonts w:ascii="Calibri" w:hAnsi="Calibri"/>
          <w:color w:val="000000"/>
          <w:sz w:val="24"/>
          <w:szCs w:val="24"/>
        </w:rPr>
      </w:pPr>
    </w:p>
    <w:p w:rsidR="0025459A" w:rsidRPr="00677430" w:rsidRDefault="00083F60" w:rsidP="00F04172">
      <w:pPr>
        <w:ind w:left="4092" w:firstLine="156"/>
        <w:rPr>
          <w:rFonts w:ascii="Calibri" w:hAnsi="Calibri"/>
          <w:b/>
          <w:i/>
          <w:color w:val="000000"/>
          <w:sz w:val="24"/>
          <w:szCs w:val="24"/>
        </w:rPr>
      </w:pPr>
      <w:r w:rsidRPr="00677430">
        <w:rPr>
          <w:rFonts w:ascii="Calibri" w:hAnsi="Calibri"/>
          <w:b/>
          <w:i/>
          <w:color w:val="000000"/>
          <w:sz w:val="24"/>
          <w:szCs w:val="24"/>
        </w:rPr>
        <w:lastRenderedPageBreak/>
        <w:t>ovvero</w:t>
      </w:r>
    </w:p>
    <w:p w:rsidR="00083F60" w:rsidRDefault="00083F60" w:rsidP="0025459A">
      <w:pPr>
        <w:numPr>
          <w:ilvl w:val="0"/>
          <w:numId w:val="6"/>
        </w:numPr>
        <w:jc w:val="both"/>
        <w:rPr>
          <w:rFonts w:ascii="Calibri" w:hAnsi="Calibri"/>
          <w:color w:val="000000"/>
          <w:sz w:val="24"/>
          <w:szCs w:val="24"/>
        </w:rPr>
      </w:pPr>
      <w:r w:rsidRPr="00677430">
        <w:rPr>
          <w:rFonts w:ascii="Calibri" w:hAnsi="Calibri"/>
          <w:sz w:val="24"/>
          <w:szCs w:val="24"/>
        </w:rPr>
        <w:t>di essere a conoscenza della partecipazione alla medesima procedura di soggetti che si trovano, rispetto al concorrente dichiarante, in situazione di controllo di cui all'articolo 2359 del Codice Civile e di aver formulato l'offerta autonomamente</w:t>
      </w:r>
      <w:r>
        <w:rPr>
          <w:rFonts w:ascii="Calibri" w:hAnsi="Calibri"/>
          <w:sz w:val="24"/>
          <w:szCs w:val="24"/>
        </w:rPr>
        <w:t>;</w:t>
      </w:r>
    </w:p>
    <w:p w:rsidR="00083F60" w:rsidRDefault="00083F60" w:rsidP="005B6CF9">
      <w:pPr>
        <w:autoSpaceDE w:val="0"/>
        <w:autoSpaceDN w:val="0"/>
        <w:adjustRightInd w:val="0"/>
        <w:rPr>
          <w:rFonts w:ascii="Helvetica" w:hAnsi="Helvetica" w:cs="Helvetica"/>
          <w:sz w:val="22"/>
          <w:szCs w:val="22"/>
        </w:rPr>
      </w:pPr>
    </w:p>
    <w:p w:rsidR="00083F60" w:rsidRDefault="00F04172"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6</w:t>
      </w:r>
      <w:r w:rsidR="00083F60" w:rsidRPr="00EB6A55">
        <w:rPr>
          <w:rFonts w:ascii="Calibri" w:hAnsi="Calibri"/>
          <w:b/>
          <w:sz w:val="24"/>
          <w:szCs w:val="24"/>
        </w:rPr>
        <w:t>)</w:t>
      </w:r>
      <w:r w:rsidR="00083F60" w:rsidRPr="00EB6A55">
        <w:rPr>
          <w:rFonts w:ascii="Calibri" w:hAnsi="Calibri"/>
          <w:sz w:val="24"/>
          <w:szCs w:val="24"/>
        </w:rPr>
        <w:t xml:space="preserve"> 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rsidR="005B6CF9" w:rsidRDefault="005B6CF9" w:rsidP="0035198B">
      <w:pPr>
        <w:autoSpaceDE w:val="0"/>
        <w:autoSpaceDN w:val="0"/>
        <w:adjustRightInd w:val="0"/>
        <w:ind w:left="360" w:hanging="360"/>
        <w:jc w:val="both"/>
        <w:rPr>
          <w:rFonts w:ascii="Calibri" w:hAnsi="Calibri"/>
          <w:sz w:val="24"/>
          <w:szCs w:val="24"/>
        </w:rPr>
      </w:pPr>
    </w:p>
    <w:p w:rsidR="00083F60" w:rsidRPr="00677430" w:rsidRDefault="00F04172" w:rsidP="00083F60">
      <w:pPr>
        <w:ind w:left="360" w:hanging="360"/>
        <w:jc w:val="both"/>
        <w:rPr>
          <w:rFonts w:ascii="Calibri" w:hAnsi="Calibri"/>
          <w:sz w:val="24"/>
          <w:szCs w:val="24"/>
        </w:rPr>
      </w:pPr>
      <w:r>
        <w:rPr>
          <w:rFonts w:ascii="Calibri" w:hAnsi="Calibri"/>
          <w:b/>
          <w:sz w:val="24"/>
          <w:szCs w:val="24"/>
        </w:rPr>
        <w:t>7</w:t>
      </w:r>
      <w:r w:rsidR="00083F60" w:rsidRPr="00F06AD6">
        <w:rPr>
          <w:rFonts w:ascii="Calibri" w:hAnsi="Calibri"/>
          <w:b/>
          <w:sz w:val="24"/>
          <w:szCs w:val="24"/>
        </w:rPr>
        <w:t xml:space="preserve">) </w:t>
      </w:r>
      <w:r w:rsidR="00083F60" w:rsidRPr="00F06AD6">
        <w:rPr>
          <w:rFonts w:ascii="Calibri" w:hAnsi="Calibri"/>
          <w:sz w:val="24"/>
          <w:szCs w:val="24"/>
        </w:rPr>
        <w:t>di essere in possesso dei requisiti di idoneità tecnico professionale necessari per la corretta</w:t>
      </w:r>
      <w:r w:rsidR="00083F60">
        <w:rPr>
          <w:rFonts w:ascii="Calibri" w:hAnsi="Calibri"/>
          <w:sz w:val="24"/>
          <w:szCs w:val="24"/>
        </w:rPr>
        <w:t xml:space="preserve"> esecuzione </w:t>
      </w:r>
      <w:r>
        <w:rPr>
          <w:rFonts w:ascii="Calibri" w:hAnsi="Calibri"/>
          <w:sz w:val="24"/>
          <w:szCs w:val="24"/>
        </w:rPr>
        <w:t>del servizio</w:t>
      </w:r>
      <w:r w:rsidR="00083F60">
        <w:rPr>
          <w:rFonts w:ascii="Calibri" w:hAnsi="Calibri"/>
          <w:sz w:val="24"/>
          <w:szCs w:val="24"/>
        </w:rPr>
        <w:t xml:space="preserve"> in oggetto di cui </w:t>
      </w:r>
      <w:r w:rsidR="00083F60" w:rsidRPr="00677430">
        <w:rPr>
          <w:rFonts w:ascii="Calibri" w:hAnsi="Calibri"/>
          <w:sz w:val="24"/>
          <w:szCs w:val="24"/>
        </w:rPr>
        <w:t>all’art. 26,comma1 lettera a)</w:t>
      </w:r>
      <w:r w:rsidR="00083F60">
        <w:rPr>
          <w:rFonts w:ascii="Calibri" w:hAnsi="Calibri"/>
          <w:sz w:val="24"/>
          <w:szCs w:val="24"/>
        </w:rPr>
        <w:t xml:space="preserve"> punto 2)</w:t>
      </w:r>
      <w:r w:rsidR="00083F60" w:rsidRPr="00677430">
        <w:rPr>
          <w:rFonts w:ascii="Calibri" w:hAnsi="Calibri"/>
          <w:sz w:val="24"/>
          <w:szCs w:val="24"/>
        </w:rPr>
        <w:t xml:space="preserve"> del D.Lgs. 81 del 09</w:t>
      </w:r>
      <w:r w:rsidR="00083F60">
        <w:rPr>
          <w:rFonts w:ascii="Calibri" w:hAnsi="Calibri"/>
          <w:sz w:val="24"/>
          <w:szCs w:val="24"/>
        </w:rPr>
        <w:t>.</w:t>
      </w:r>
      <w:r w:rsidR="00083F60" w:rsidRPr="00677430">
        <w:rPr>
          <w:rFonts w:ascii="Calibri" w:hAnsi="Calibri"/>
          <w:sz w:val="24"/>
          <w:szCs w:val="24"/>
        </w:rPr>
        <w:t>04</w:t>
      </w:r>
      <w:r w:rsidR="00083F60">
        <w:rPr>
          <w:rFonts w:ascii="Calibri" w:hAnsi="Calibri"/>
          <w:sz w:val="24"/>
          <w:szCs w:val="24"/>
        </w:rPr>
        <w:t>.</w:t>
      </w:r>
      <w:r w:rsidR="00083F60" w:rsidRPr="00677430">
        <w:rPr>
          <w:rFonts w:ascii="Calibri" w:hAnsi="Calibri"/>
          <w:sz w:val="24"/>
          <w:szCs w:val="24"/>
        </w:rPr>
        <w:t>2008 e successive modifiche ed integrazioni;</w:t>
      </w:r>
    </w:p>
    <w:p w:rsidR="00083F60" w:rsidRDefault="00083F60" w:rsidP="00083F60">
      <w:pPr>
        <w:jc w:val="both"/>
        <w:rPr>
          <w:rFonts w:ascii="Calibri" w:hAnsi="Calibri"/>
          <w:color w:val="000000"/>
          <w:sz w:val="24"/>
          <w:szCs w:val="24"/>
        </w:rPr>
      </w:pPr>
    </w:p>
    <w:p w:rsidR="00083F60" w:rsidRPr="00677430" w:rsidRDefault="00083F60" w:rsidP="00083F60">
      <w:pPr>
        <w:autoSpaceDE w:val="0"/>
        <w:autoSpaceDN w:val="0"/>
        <w:adjustRightInd w:val="0"/>
        <w:jc w:val="center"/>
        <w:rPr>
          <w:rFonts w:ascii="Calibri" w:hAnsi="Calibri"/>
          <w:b/>
          <w:bCs/>
          <w:sz w:val="24"/>
          <w:szCs w:val="24"/>
        </w:rPr>
      </w:pPr>
      <w:r w:rsidRPr="00677430">
        <w:rPr>
          <w:rFonts w:ascii="Calibri" w:hAnsi="Calibri"/>
          <w:b/>
          <w:bCs/>
          <w:sz w:val="24"/>
          <w:szCs w:val="24"/>
        </w:rPr>
        <w:t>DICHIARA</w:t>
      </w:r>
      <w:r>
        <w:rPr>
          <w:rFonts w:ascii="Calibri" w:hAnsi="Calibri"/>
          <w:b/>
          <w:sz w:val="24"/>
          <w:szCs w:val="24"/>
        </w:rPr>
        <w:t xml:space="preserve"> INOLTRE:</w:t>
      </w:r>
    </w:p>
    <w:p w:rsidR="00083F60" w:rsidRPr="00677430" w:rsidRDefault="00083F60" w:rsidP="00083F60">
      <w:pPr>
        <w:ind w:left="360" w:hanging="360"/>
        <w:jc w:val="both"/>
        <w:rPr>
          <w:rFonts w:ascii="Calibri" w:hAnsi="Calibri"/>
          <w:sz w:val="24"/>
          <w:szCs w:val="24"/>
        </w:rPr>
      </w:pPr>
    </w:p>
    <w:p w:rsidR="00083F60" w:rsidRPr="00677430" w:rsidRDefault="00F04172" w:rsidP="00083F60">
      <w:pPr>
        <w:autoSpaceDE w:val="0"/>
        <w:autoSpaceDN w:val="0"/>
        <w:adjustRightInd w:val="0"/>
        <w:ind w:left="360" w:hanging="360"/>
        <w:jc w:val="both"/>
        <w:rPr>
          <w:rFonts w:ascii="Calibri" w:hAnsi="Calibri"/>
          <w:sz w:val="24"/>
          <w:szCs w:val="24"/>
        </w:rPr>
      </w:pPr>
      <w:r>
        <w:rPr>
          <w:rFonts w:ascii="Calibri" w:hAnsi="Calibri"/>
          <w:b/>
          <w:sz w:val="24"/>
          <w:szCs w:val="24"/>
        </w:rPr>
        <w:t>8</w:t>
      </w:r>
      <w:r w:rsidR="00083F60" w:rsidRPr="00677430">
        <w:rPr>
          <w:rFonts w:ascii="Calibri" w:hAnsi="Calibri"/>
          <w:b/>
          <w:sz w:val="24"/>
          <w:szCs w:val="24"/>
        </w:rPr>
        <w:t xml:space="preserve">) </w:t>
      </w:r>
      <w:r w:rsidR="00083F60" w:rsidRPr="00677430">
        <w:rPr>
          <w:rFonts w:ascii="Calibri" w:hAnsi="Calibri"/>
          <w:sz w:val="24"/>
          <w:szCs w:val="24"/>
        </w:rPr>
        <w:t>di impegnarsi ad adempiere, in caso di aggiudicazione, a tutti gli obblighi di tracciabilità dei flussi finanziari di cui all’art. 3 della L. n. 136 del 13/08/2010 e successive modifiche;</w:t>
      </w:r>
    </w:p>
    <w:p w:rsidR="00083F60" w:rsidRPr="00677430" w:rsidRDefault="00083F60" w:rsidP="00083F60">
      <w:pPr>
        <w:autoSpaceDE w:val="0"/>
        <w:autoSpaceDN w:val="0"/>
        <w:adjustRightInd w:val="0"/>
        <w:ind w:left="360" w:hanging="360"/>
        <w:jc w:val="both"/>
        <w:rPr>
          <w:rFonts w:ascii="Calibri" w:hAnsi="Calibri"/>
          <w:sz w:val="24"/>
          <w:szCs w:val="24"/>
        </w:rPr>
      </w:pPr>
    </w:p>
    <w:p w:rsidR="00083F60" w:rsidRDefault="00F04172"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9</w:t>
      </w:r>
      <w:r w:rsidR="00083F60" w:rsidRPr="00677430">
        <w:rPr>
          <w:rFonts w:ascii="Calibri" w:hAnsi="Calibri"/>
          <w:b/>
          <w:sz w:val="24"/>
          <w:szCs w:val="24"/>
        </w:rPr>
        <w:t>)</w:t>
      </w:r>
      <w:r w:rsidR="00083F60" w:rsidRPr="00677430">
        <w:rPr>
          <w:rFonts w:ascii="Calibri" w:hAnsi="Calibri"/>
          <w:sz w:val="24"/>
          <w:szCs w:val="24"/>
        </w:rPr>
        <w:t xml:space="preserve"> di assumere a proprio carico tutti gli oneri assicurativi e previdenziali di legge e di osservare le norme vigenti in materia di sicurezza sul lavoro e di retribuz</w:t>
      </w:r>
      <w:r w:rsidR="00083F60">
        <w:rPr>
          <w:rFonts w:ascii="Calibri" w:hAnsi="Calibri"/>
          <w:sz w:val="24"/>
          <w:szCs w:val="24"/>
        </w:rPr>
        <w:t>ione dei  lavoratori dipendenti;</w:t>
      </w: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r w:rsidRPr="00921F85">
        <w:rPr>
          <w:rFonts w:ascii="Calibri" w:hAnsi="Calibri"/>
          <w:b/>
          <w:sz w:val="24"/>
          <w:szCs w:val="24"/>
        </w:rPr>
        <w:t>10)</w:t>
      </w:r>
      <w:r>
        <w:rPr>
          <w:rFonts w:ascii="Calibri" w:hAnsi="Calibri"/>
          <w:sz w:val="24"/>
          <w:szCs w:val="24"/>
        </w:rPr>
        <w:t xml:space="preserve"> Di autorizzare l’istituzione scolastica, quale stazione appaltante ad effettuare le comunicazioni di cui all’art. 76 del Dlgs. 50/2016 a mezzo PEC all’indirizzo comunicato nella istanza di partecipazione</w:t>
      </w: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r w:rsidRPr="00921F85">
        <w:rPr>
          <w:rFonts w:ascii="Calibri" w:hAnsi="Calibri"/>
          <w:b/>
          <w:sz w:val="24"/>
          <w:szCs w:val="24"/>
        </w:rPr>
        <w:t>11)</w:t>
      </w:r>
      <w:r>
        <w:rPr>
          <w:rFonts w:ascii="Calibri" w:hAnsi="Calibri"/>
          <w:sz w:val="24"/>
          <w:szCs w:val="24"/>
        </w:rPr>
        <w:t xml:space="preserve"> Di </w:t>
      </w:r>
      <w:r w:rsidR="00921F85">
        <w:rPr>
          <w:rFonts w:ascii="Calibri" w:hAnsi="Calibri"/>
          <w:sz w:val="24"/>
          <w:szCs w:val="24"/>
        </w:rPr>
        <w:t xml:space="preserve">aver preso visione delle condizioni indicate </w:t>
      </w:r>
      <w:r w:rsidR="008D4EED">
        <w:rPr>
          <w:rFonts w:ascii="Calibri" w:hAnsi="Calibri"/>
          <w:sz w:val="24"/>
          <w:szCs w:val="24"/>
        </w:rPr>
        <w:t xml:space="preserve">nell’ordine </w:t>
      </w:r>
      <w:r w:rsidR="00921F85">
        <w:rPr>
          <w:rFonts w:ascii="Calibri" w:hAnsi="Calibri"/>
          <w:sz w:val="24"/>
          <w:szCs w:val="24"/>
        </w:rPr>
        <w:t>e di accettarle espressamente e incondizionatamente</w:t>
      </w:r>
    </w:p>
    <w:p w:rsidR="00873863" w:rsidRDefault="00873863" w:rsidP="00083F60">
      <w:pPr>
        <w:tabs>
          <w:tab w:val="left" w:pos="240"/>
          <w:tab w:val="left" w:pos="600"/>
        </w:tabs>
        <w:autoSpaceDE w:val="0"/>
        <w:autoSpaceDN w:val="0"/>
        <w:adjustRightInd w:val="0"/>
        <w:ind w:left="360" w:hanging="360"/>
        <w:jc w:val="both"/>
        <w:rPr>
          <w:rFonts w:ascii="Calibri" w:hAnsi="Calibri"/>
          <w:sz w:val="24"/>
          <w:szCs w:val="24"/>
        </w:rPr>
      </w:pPr>
    </w:p>
    <w:p w:rsidR="00873863" w:rsidRDefault="00873863"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sz w:val="24"/>
          <w:szCs w:val="24"/>
        </w:rPr>
        <w:t xml:space="preserve">12) Di aver preso personalmente cognizione del servizio oggetto dell’appalto, di aver preso conoscenza delle condizioni nonché di tutte le circostanze generali e particolari che possono avere influsso sulla determinazione dell’offerta </w:t>
      </w:r>
    </w:p>
    <w:p w:rsidR="00083F60" w:rsidRDefault="00083F60" w:rsidP="00083F60">
      <w:pPr>
        <w:tabs>
          <w:tab w:val="left" w:pos="240"/>
          <w:tab w:val="left" w:pos="600"/>
        </w:tabs>
        <w:autoSpaceDE w:val="0"/>
        <w:autoSpaceDN w:val="0"/>
        <w:adjustRightInd w:val="0"/>
        <w:ind w:left="360" w:hanging="360"/>
        <w:jc w:val="both"/>
        <w:rPr>
          <w:rFonts w:ascii="Calibri" w:hAnsi="Calibri"/>
          <w:sz w:val="24"/>
          <w:szCs w:val="24"/>
        </w:rPr>
      </w:pPr>
    </w:p>
    <w:p w:rsidR="00083F60" w:rsidRDefault="00083F60" w:rsidP="00083F60">
      <w:pPr>
        <w:autoSpaceDE w:val="0"/>
        <w:autoSpaceDN w:val="0"/>
        <w:adjustRightInd w:val="0"/>
        <w:jc w:val="both"/>
        <w:rPr>
          <w:rFonts w:ascii="Calibri" w:hAnsi="Calibri"/>
          <w:b/>
          <w:sz w:val="24"/>
          <w:szCs w:val="24"/>
        </w:rPr>
      </w:pPr>
    </w:p>
    <w:p w:rsidR="00083F60" w:rsidRPr="00677430" w:rsidRDefault="00083F60" w:rsidP="00083F60">
      <w:pPr>
        <w:autoSpaceDE w:val="0"/>
        <w:autoSpaceDN w:val="0"/>
        <w:adjustRightInd w:val="0"/>
        <w:jc w:val="both"/>
        <w:rPr>
          <w:rFonts w:ascii="Calibri" w:hAnsi="Calibri"/>
          <w:sz w:val="24"/>
          <w:szCs w:val="24"/>
        </w:rPr>
      </w:pPr>
    </w:p>
    <w:p w:rsidR="00083F60" w:rsidRDefault="00F04172" w:rsidP="00083F60">
      <w:pPr>
        <w:autoSpaceDE w:val="0"/>
        <w:autoSpaceDN w:val="0"/>
        <w:adjustRightInd w:val="0"/>
        <w:jc w:val="both"/>
        <w:rPr>
          <w:rFonts w:ascii="Calibri" w:hAnsi="Calibri"/>
          <w:sz w:val="24"/>
          <w:szCs w:val="24"/>
        </w:rPr>
      </w:pPr>
      <w:r>
        <w:rPr>
          <w:rFonts w:ascii="Calibri" w:hAnsi="Calibri"/>
          <w:sz w:val="24"/>
          <w:szCs w:val="24"/>
        </w:rPr>
        <w:t xml:space="preserve">Data ___________                                     </w:t>
      </w:r>
      <w:r w:rsidRPr="00677430">
        <w:rPr>
          <w:rFonts w:ascii="Calibri" w:hAnsi="Calibri"/>
          <w:bCs/>
          <w:sz w:val="24"/>
          <w:szCs w:val="24"/>
        </w:rPr>
        <w:t>Timbro</w:t>
      </w:r>
      <w:r>
        <w:rPr>
          <w:rFonts w:ascii="Calibri" w:hAnsi="Calibri"/>
          <w:bCs/>
          <w:sz w:val="24"/>
          <w:szCs w:val="24"/>
        </w:rPr>
        <w:t xml:space="preserve"> e firma</w:t>
      </w:r>
      <w:r w:rsidRPr="00677430">
        <w:rPr>
          <w:rFonts w:ascii="Calibri" w:hAnsi="Calibri"/>
          <w:bCs/>
          <w:sz w:val="24"/>
          <w:szCs w:val="24"/>
        </w:rPr>
        <w:t xml:space="preserve"> della ditta</w:t>
      </w:r>
    </w:p>
    <w:p w:rsidR="00083F60" w:rsidRDefault="00083F60" w:rsidP="00083F60">
      <w:pPr>
        <w:autoSpaceDE w:val="0"/>
        <w:autoSpaceDN w:val="0"/>
        <w:adjustRightInd w:val="0"/>
        <w:jc w:val="both"/>
        <w:rPr>
          <w:rFonts w:ascii="Calibri" w:hAnsi="Calibri"/>
          <w:sz w:val="24"/>
          <w:szCs w:val="24"/>
        </w:rPr>
      </w:pPr>
    </w:p>
    <w:p w:rsidR="00083F60" w:rsidRPr="00677430" w:rsidRDefault="00083F60" w:rsidP="00A158B2">
      <w:pPr>
        <w:tabs>
          <w:tab w:val="left" w:pos="5310"/>
          <w:tab w:val="left" w:pos="6120"/>
          <w:tab w:val="center" w:pos="7380"/>
          <w:tab w:val="center" w:pos="7560"/>
        </w:tabs>
        <w:autoSpaceDE w:val="0"/>
        <w:autoSpaceDN w:val="0"/>
        <w:adjustRightInd w:val="0"/>
        <w:rPr>
          <w:rFonts w:ascii="Calibri" w:hAnsi="Calibri"/>
          <w:bCs/>
          <w:sz w:val="24"/>
          <w:szCs w:val="24"/>
        </w:rPr>
      </w:pPr>
      <w:r>
        <w:rPr>
          <w:rFonts w:ascii="Calibri" w:hAnsi="Calibri"/>
          <w:bCs/>
          <w:sz w:val="24"/>
          <w:szCs w:val="24"/>
        </w:rPr>
        <w:tab/>
      </w:r>
      <w:r w:rsidR="00A158B2">
        <w:rPr>
          <w:rFonts w:ascii="Calibri" w:hAnsi="Calibri"/>
          <w:bCs/>
          <w:sz w:val="24"/>
          <w:szCs w:val="24"/>
        </w:rPr>
        <w:t>__________________________</w:t>
      </w:r>
      <w:r w:rsidR="00A158B2">
        <w:rPr>
          <w:rFonts w:ascii="Calibri" w:hAnsi="Calibri"/>
          <w:bCs/>
          <w:sz w:val="24"/>
          <w:szCs w:val="24"/>
        </w:rPr>
        <w:tab/>
      </w:r>
      <w:r w:rsidR="00A158B2">
        <w:rPr>
          <w:rFonts w:ascii="Calibri" w:hAnsi="Calibri"/>
          <w:bCs/>
          <w:sz w:val="24"/>
          <w:szCs w:val="24"/>
        </w:rPr>
        <w:tab/>
      </w:r>
    </w:p>
    <w:p w:rsidR="00A158B2" w:rsidRDefault="00083F60" w:rsidP="00A158B2">
      <w:pPr>
        <w:autoSpaceDE w:val="0"/>
        <w:autoSpaceDN w:val="0"/>
        <w:adjustRightInd w:val="0"/>
        <w:jc w:val="both"/>
        <w:rPr>
          <w:rFonts w:ascii="Calibri" w:hAnsi="Calibri"/>
          <w:bCs/>
          <w:sz w:val="24"/>
          <w:szCs w:val="24"/>
        </w:rPr>
      </w:pPr>
      <w:r>
        <w:rPr>
          <w:rFonts w:ascii="Calibri" w:hAnsi="Calibri"/>
          <w:bCs/>
          <w:sz w:val="24"/>
          <w:szCs w:val="24"/>
        </w:rPr>
        <w:tab/>
      </w:r>
    </w:p>
    <w:p w:rsidR="00F04172" w:rsidRPr="00A158B2" w:rsidRDefault="00A158B2" w:rsidP="00A158B2">
      <w:pPr>
        <w:autoSpaceDE w:val="0"/>
        <w:autoSpaceDN w:val="0"/>
        <w:adjustRightInd w:val="0"/>
        <w:jc w:val="both"/>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sottoscrittor</w:t>
      </w:r>
      <w:r>
        <w:rPr>
          <w:rFonts w:ascii="Calibri" w:hAnsi="Calibri"/>
          <w:b/>
          <w:i/>
          <w:sz w:val="24"/>
          <w:szCs w:val="24"/>
        </w:rPr>
        <w:t>e</w:t>
      </w:r>
      <w:r w:rsidRPr="00677430">
        <w:rPr>
          <w:rFonts w:ascii="Calibri" w:hAnsi="Calibri"/>
          <w:b/>
          <w:i/>
          <w:sz w:val="24"/>
          <w:szCs w:val="24"/>
        </w:rPr>
        <w:t>.</w:t>
      </w:r>
    </w:p>
    <w:sectPr w:rsidR="00F04172" w:rsidRPr="00A158B2" w:rsidSect="000E229F">
      <w:headerReference w:type="default" r:id="rId8"/>
      <w:footerReference w:type="default" r:id="rId9"/>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7D" w:rsidRDefault="00BC7F7D">
      <w:r>
        <w:separator/>
      </w:r>
    </w:p>
  </w:endnote>
  <w:endnote w:type="continuationSeparator" w:id="1">
    <w:p w:rsidR="00BC7F7D" w:rsidRDefault="00BC7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E7" w:rsidRDefault="00E82807">
    <w:pPr>
      <w:pStyle w:val="Pidipagina"/>
      <w:jc w:val="center"/>
    </w:pPr>
    <w:r>
      <w:fldChar w:fldCharType="begin"/>
    </w:r>
    <w:r w:rsidR="00E433CD">
      <w:instrText xml:space="preserve"> PAGE   \* MERGEFORMAT </w:instrText>
    </w:r>
    <w:r>
      <w:fldChar w:fldCharType="separate"/>
    </w:r>
    <w:r w:rsidR="00F4152E">
      <w:rPr>
        <w:noProof/>
      </w:rPr>
      <w:t>4</w:t>
    </w:r>
    <w:r>
      <w:fldChar w:fldCharType="end"/>
    </w:r>
  </w:p>
  <w:p w:rsidR="00D92A26" w:rsidRDefault="00D92A26" w:rsidP="000E229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7D" w:rsidRDefault="00BC7F7D">
      <w:r>
        <w:separator/>
      </w:r>
    </w:p>
  </w:footnote>
  <w:footnote w:type="continuationSeparator" w:id="1">
    <w:p w:rsidR="00BC7F7D" w:rsidRDefault="00BC7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26" w:rsidRDefault="00D92A26" w:rsidP="00E820DA">
    <w:pPr>
      <w:pStyle w:val="Intestazione"/>
      <w:rPr>
        <w:rFonts w:ascii="Calibri" w:hAnsi="Calibri"/>
        <w:sz w:val="18"/>
        <w:szCs w:val="18"/>
      </w:rPr>
    </w:pPr>
    <w:r>
      <w:tab/>
    </w:r>
    <w:r>
      <w:tab/>
    </w:r>
  </w:p>
  <w:p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6"/>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ttachedTemplate r:id="rId1"/>
  <w:stylePaneFormatFilter w:val="3F01"/>
  <w:defaultTabStop w:val="708"/>
  <w:hyphenationZone w:val="283"/>
  <w:noPunctuationKerning/>
  <w:characterSpacingControl w:val="doNotCompress"/>
  <w:hdrShapeDefaults>
    <o:shapedefaults v:ext="edit" spidmax="5122"/>
  </w:hdrShapeDefaults>
  <w:footnotePr>
    <w:numRestart w:val="eachSect"/>
    <w:footnote w:id="0"/>
    <w:footnote w:id="1"/>
  </w:footnotePr>
  <w:endnotePr>
    <w:endnote w:id="0"/>
    <w:endnote w:id="1"/>
  </w:endnotePr>
  <w:compat/>
  <w:rsids>
    <w:rsidRoot w:val="001A4995"/>
    <w:rsid w:val="00004EB9"/>
    <w:rsid w:val="0000622F"/>
    <w:rsid w:val="0002235D"/>
    <w:rsid w:val="00032B29"/>
    <w:rsid w:val="000358AB"/>
    <w:rsid w:val="00036D4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C2B02"/>
    <w:rsid w:val="001C3812"/>
    <w:rsid w:val="001D7BE7"/>
    <w:rsid w:val="001E2D93"/>
    <w:rsid w:val="001F18BF"/>
    <w:rsid w:val="001F1AB6"/>
    <w:rsid w:val="00206818"/>
    <w:rsid w:val="00211E41"/>
    <w:rsid w:val="00220339"/>
    <w:rsid w:val="00224D71"/>
    <w:rsid w:val="002274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3518"/>
    <w:rsid w:val="003C4673"/>
    <w:rsid w:val="003D37DC"/>
    <w:rsid w:val="003D4C53"/>
    <w:rsid w:val="003E3192"/>
    <w:rsid w:val="003E401C"/>
    <w:rsid w:val="003F17A1"/>
    <w:rsid w:val="003F4D69"/>
    <w:rsid w:val="00403086"/>
    <w:rsid w:val="00411A5B"/>
    <w:rsid w:val="004223E6"/>
    <w:rsid w:val="004248CA"/>
    <w:rsid w:val="00424C86"/>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7D54"/>
    <w:rsid w:val="004E1A11"/>
    <w:rsid w:val="0050142A"/>
    <w:rsid w:val="005077F1"/>
    <w:rsid w:val="00517303"/>
    <w:rsid w:val="00521AA7"/>
    <w:rsid w:val="0052698D"/>
    <w:rsid w:val="00527669"/>
    <w:rsid w:val="00532073"/>
    <w:rsid w:val="0054104A"/>
    <w:rsid w:val="0054119A"/>
    <w:rsid w:val="005417C8"/>
    <w:rsid w:val="00542B1E"/>
    <w:rsid w:val="00552521"/>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52D7"/>
    <w:rsid w:val="0062625E"/>
    <w:rsid w:val="00631D99"/>
    <w:rsid w:val="0067007D"/>
    <w:rsid w:val="00677430"/>
    <w:rsid w:val="006775E1"/>
    <w:rsid w:val="0068294C"/>
    <w:rsid w:val="0068410D"/>
    <w:rsid w:val="006A34BC"/>
    <w:rsid w:val="006A7EA8"/>
    <w:rsid w:val="006B2904"/>
    <w:rsid w:val="006B325A"/>
    <w:rsid w:val="006D2723"/>
    <w:rsid w:val="006D7FB3"/>
    <w:rsid w:val="006E2163"/>
    <w:rsid w:val="006E2F9B"/>
    <w:rsid w:val="006E3FE7"/>
    <w:rsid w:val="006E6DDD"/>
    <w:rsid w:val="006E7514"/>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14E7"/>
    <w:rsid w:val="008C4A4E"/>
    <w:rsid w:val="008C570C"/>
    <w:rsid w:val="008C69A2"/>
    <w:rsid w:val="008D4EED"/>
    <w:rsid w:val="008D5F02"/>
    <w:rsid w:val="008E25AD"/>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EAF"/>
    <w:rsid w:val="0097114A"/>
    <w:rsid w:val="0097233F"/>
    <w:rsid w:val="0097404C"/>
    <w:rsid w:val="0098247D"/>
    <w:rsid w:val="0099486B"/>
    <w:rsid w:val="009A2DDF"/>
    <w:rsid w:val="009B20A2"/>
    <w:rsid w:val="009B2BD8"/>
    <w:rsid w:val="009B7A4F"/>
    <w:rsid w:val="009C51DF"/>
    <w:rsid w:val="009C60B0"/>
    <w:rsid w:val="009D008B"/>
    <w:rsid w:val="009D1944"/>
    <w:rsid w:val="009D4D55"/>
    <w:rsid w:val="009E141C"/>
    <w:rsid w:val="009E293A"/>
    <w:rsid w:val="009E3D49"/>
    <w:rsid w:val="009E465B"/>
    <w:rsid w:val="009E6685"/>
    <w:rsid w:val="009E69F1"/>
    <w:rsid w:val="009F5926"/>
    <w:rsid w:val="00A01C75"/>
    <w:rsid w:val="00A05240"/>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0F29"/>
    <w:rsid w:val="00AE2DD7"/>
    <w:rsid w:val="00AE71BE"/>
    <w:rsid w:val="00AF3D88"/>
    <w:rsid w:val="00B00C26"/>
    <w:rsid w:val="00B05BDD"/>
    <w:rsid w:val="00B141C7"/>
    <w:rsid w:val="00B1783E"/>
    <w:rsid w:val="00B27664"/>
    <w:rsid w:val="00B30733"/>
    <w:rsid w:val="00B310E1"/>
    <w:rsid w:val="00B3126E"/>
    <w:rsid w:val="00B41C09"/>
    <w:rsid w:val="00B44D9D"/>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C7F7D"/>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30DC5"/>
    <w:rsid w:val="00D33604"/>
    <w:rsid w:val="00D33C93"/>
    <w:rsid w:val="00D36773"/>
    <w:rsid w:val="00D370BC"/>
    <w:rsid w:val="00D4104B"/>
    <w:rsid w:val="00D47867"/>
    <w:rsid w:val="00D47F57"/>
    <w:rsid w:val="00D55043"/>
    <w:rsid w:val="00D67202"/>
    <w:rsid w:val="00D7069F"/>
    <w:rsid w:val="00D73590"/>
    <w:rsid w:val="00D804EC"/>
    <w:rsid w:val="00D81FA3"/>
    <w:rsid w:val="00D847E3"/>
    <w:rsid w:val="00D85157"/>
    <w:rsid w:val="00D85921"/>
    <w:rsid w:val="00D85C46"/>
    <w:rsid w:val="00D9127D"/>
    <w:rsid w:val="00D92A26"/>
    <w:rsid w:val="00D935A7"/>
    <w:rsid w:val="00D944C8"/>
    <w:rsid w:val="00D96117"/>
    <w:rsid w:val="00D97A23"/>
    <w:rsid w:val="00DA3C12"/>
    <w:rsid w:val="00DA7ACB"/>
    <w:rsid w:val="00DB480E"/>
    <w:rsid w:val="00DC1BF9"/>
    <w:rsid w:val="00DD003E"/>
    <w:rsid w:val="00DD00A7"/>
    <w:rsid w:val="00DD4379"/>
    <w:rsid w:val="00DD4AA3"/>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320D"/>
    <w:rsid w:val="00E433CD"/>
    <w:rsid w:val="00E44A2C"/>
    <w:rsid w:val="00E522EC"/>
    <w:rsid w:val="00E611F6"/>
    <w:rsid w:val="00E62A47"/>
    <w:rsid w:val="00E72974"/>
    <w:rsid w:val="00E74017"/>
    <w:rsid w:val="00E74F0F"/>
    <w:rsid w:val="00E81A79"/>
    <w:rsid w:val="00E820DA"/>
    <w:rsid w:val="00E82807"/>
    <w:rsid w:val="00E85603"/>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6DB3"/>
    <w:rsid w:val="00EF1167"/>
    <w:rsid w:val="00F032EE"/>
    <w:rsid w:val="00F04172"/>
    <w:rsid w:val="00F06ADD"/>
    <w:rsid w:val="00F1724A"/>
    <w:rsid w:val="00F21676"/>
    <w:rsid w:val="00F22B5B"/>
    <w:rsid w:val="00F22BD1"/>
    <w:rsid w:val="00F4152E"/>
    <w:rsid w:val="00F415C6"/>
    <w:rsid w:val="00F47099"/>
    <w:rsid w:val="00F51E37"/>
    <w:rsid w:val="00F56EF9"/>
    <w:rsid w:val="00F63B0C"/>
    <w:rsid w:val="00F70948"/>
    <w:rsid w:val="00F80AC5"/>
    <w:rsid w:val="00F932D2"/>
    <w:rsid w:val="00F93C4E"/>
    <w:rsid w:val="00F95135"/>
    <w:rsid w:val="00FA0936"/>
    <w:rsid w:val="00FA5B72"/>
    <w:rsid w:val="00FA7847"/>
    <w:rsid w:val="00FA7C20"/>
    <w:rsid w:val="00FB1EFA"/>
    <w:rsid w:val="00FC19AE"/>
    <w:rsid w:val="00FC1D40"/>
    <w:rsid w:val="00FD43D6"/>
    <w:rsid w:val="00FD7160"/>
    <w:rsid w:val="00FE0084"/>
    <w:rsid w:val="00FE148E"/>
    <w:rsid w:val="00FE31EC"/>
    <w:rsid w:val="00FF0AF7"/>
    <w:rsid w:val="00FF17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50FA-CF51-7F44-8314-409FB230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Dichiarazione requisiti Allegato B</Template>
  <TotalTime>1</TotalTime>
  <Pages>4</Pages>
  <Words>1660</Words>
  <Characters>9463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Collab Presidenza</cp:lastModifiedBy>
  <cp:revision>2</cp:revision>
  <cp:lastPrinted>2016-07-15T08:29:00Z</cp:lastPrinted>
  <dcterms:created xsi:type="dcterms:W3CDTF">2023-05-30T10:21:00Z</dcterms:created>
  <dcterms:modified xsi:type="dcterms:W3CDTF">2023-05-30T10:21:00Z</dcterms:modified>
</cp:coreProperties>
</file>